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90" w:rsidRPr="00004803" w:rsidRDefault="006A1222" w:rsidP="00004803">
      <w:pPr>
        <w:jc w:val="center"/>
        <w:rPr>
          <w:b/>
          <w:sz w:val="24"/>
        </w:rPr>
      </w:pPr>
      <w:r w:rsidRPr="00004803">
        <w:rPr>
          <w:b/>
          <w:sz w:val="24"/>
        </w:rPr>
        <w:t>Questionnaire : Vie affective, intime, familiale et sexuelle</w:t>
      </w:r>
    </w:p>
    <w:p w:rsidR="006A1222" w:rsidRDefault="006A1222"/>
    <w:p w:rsidR="006A1222" w:rsidRPr="00004803" w:rsidRDefault="006A1222">
      <w:pPr>
        <w:rPr>
          <w:sz w:val="24"/>
        </w:rPr>
      </w:pPr>
      <w:r w:rsidRPr="00004803">
        <w:rPr>
          <w:sz w:val="24"/>
        </w:rPr>
        <w:t>Bonjour,</w:t>
      </w:r>
    </w:p>
    <w:p w:rsidR="006A1222" w:rsidRPr="00004803" w:rsidRDefault="006A1222">
      <w:pPr>
        <w:rPr>
          <w:sz w:val="24"/>
        </w:rPr>
      </w:pPr>
      <w:r w:rsidRPr="00004803">
        <w:rPr>
          <w:sz w:val="24"/>
        </w:rPr>
        <w:t>Notre groupe « éthique &amp; santé » est allé à Aubagne le 23 Mars, et à la suite à notre rencontre avec « le collectif sexualité s  et handicaps des Bouches du Rhône ». Afin de pouvoir avancer dans notre travail sur le thème de la vie affective, intime, familiale et sexuelle des personnes en situation de handicap, nous avons besoin de votre aide en répondant le plus sincèrement possible à ce questionnaire de façon totalement anonyme.</w:t>
      </w:r>
    </w:p>
    <w:p w:rsidR="006A1222" w:rsidRPr="00004803" w:rsidRDefault="006A1222">
      <w:pPr>
        <w:rPr>
          <w:sz w:val="24"/>
        </w:rPr>
      </w:pPr>
      <w:r w:rsidRPr="00004803">
        <w:rPr>
          <w:sz w:val="24"/>
        </w:rPr>
        <w:t>Il n’y a évidement pas de bonnes ou de mauvaises réponses.</w:t>
      </w:r>
    </w:p>
    <w:p w:rsidR="006A1222" w:rsidRPr="00004803" w:rsidRDefault="006A1222">
      <w:pPr>
        <w:rPr>
          <w:sz w:val="24"/>
        </w:rPr>
      </w:pPr>
      <w:r w:rsidRPr="00004803">
        <w:rPr>
          <w:sz w:val="24"/>
        </w:rPr>
        <w:t>Pour cela veuillez entourer la où les réponses qui vous correspondent (plusieurs chois sont possibles)</w:t>
      </w:r>
    </w:p>
    <w:p w:rsidR="006A1222" w:rsidRPr="00004803" w:rsidRDefault="006A1222">
      <w:pPr>
        <w:rPr>
          <w:sz w:val="24"/>
        </w:rPr>
      </w:pPr>
    </w:p>
    <w:p w:rsidR="006A1222" w:rsidRPr="00004803" w:rsidRDefault="006A1222" w:rsidP="005642E5">
      <w:pPr>
        <w:spacing w:after="0"/>
        <w:rPr>
          <w:sz w:val="24"/>
        </w:rPr>
      </w:pPr>
      <w:r w:rsidRPr="00004803">
        <w:rPr>
          <w:sz w:val="24"/>
        </w:rPr>
        <w:t>Généralités</w:t>
      </w:r>
    </w:p>
    <w:p w:rsidR="006A1222" w:rsidRPr="00004803" w:rsidRDefault="006A1222" w:rsidP="005642E5">
      <w:pPr>
        <w:spacing w:after="0"/>
        <w:rPr>
          <w:sz w:val="24"/>
        </w:rPr>
      </w:pPr>
      <w:r w:rsidRPr="00004803">
        <w:rPr>
          <w:b/>
          <w:sz w:val="24"/>
        </w:rPr>
        <w:t xml:space="preserve">- </w:t>
      </w:r>
      <w:r w:rsidR="00004803" w:rsidRPr="00004803">
        <w:rPr>
          <w:b/>
          <w:sz w:val="24"/>
        </w:rPr>
        <w:t>S</w:t>
      </w:r>
      <w:r w:rsidRPr="00004803">
        <w:rPr>
          <w:b/>
          <w:sz w:val="24"/>
        </w:rPr>
        <w:t>exe :</w:t>
      </w:r>
      <w:r w:rsidRPr="00004803">
        <w:rPr>
          <w:sz w:val="24"/>
        </w:rPr>
        <w:t xml:space="preserve"> Femme / Homme</w:t>
      </w:r>
    </w:p>
    <w:p w:rsidR="006A1222" w:rsidRPr="00004803" w:rsidRDefault="006A1222" w:rsidP="005642E5">
      <w:pPr>
        <w:spacing w:after="0"/>
        <w:rPr>
          <w:sz w:val="24"/>
        </w:rPr>
      </w:pPr>
    </w:p>
    <w:p w:rsidR="006A1222" w:rsidRPr="00004803" w:rsidRDefault="006A1222" w:rsidP="005642E5">
      <w:pPr>
        <w:spacing w:after="0"/>
        <w:rPr>
          <w:b/>
          <w:sz w:val="24"/>
        </w:rPr>
      </w:pPr>
      <w:r w:rsidRPr="00004803">
        <w:rPr>
          <w:b/>
          <w:sz w:val="24"/>
        </w:rPr>
        <w:t>- Nature de votre handicap (en quelques mots) :</w:t>
      </w:r>
    </w:p>
    <w:p w:rsidR="006A1222" w:rsidRDefault="006A1222" w:rsidP="005642E5">
      <w:pPr>
        <w:spacing w:after="0"/>
        <w:rPr>
          <w:sz w:val="24"/>
        </w:rPr>
      </w:pPr>
    </w:p>
    <w:p w:rsidR="00004803" w:rsidRPr="00004803" w:rsidRDefault="00004803" w:rsidP="005642E5">
      <w:pPr>
        <w:spacing w:after="0"/>
        <w:rPr>
          <w:sz w:val="24"/>
        </w:rPr>
      </w:pPr>
    </w:p>
    <w:p w:rsidR="006A1222" w:rsidRPr="00004803" w:rsidRDefault="006A1222" w:rsidP="005642E5">
      <w:pPr>
        <w:spacing w:after="0"/>
        <w:rPr>
          <w:b/>
          <w:sz w:val="24"/>
        </w:rPr>
      </w:pPr>
      <w:r w:rsidRPr="00004803">
        <w:rPr>
          <w:b/>
          <w:sz w:val="24"/>
        </w:rPr>
        <w:t>- Vivez-vous :</w:t>
      </w:r>
    </w:p>
    <w:p w:rsidR="006A1222" w:rsidRPr="00004803" w:rsidRDefault="006A1222" w:rsidP="005642E5">
      <w:pPr>
        <w:spacing w:after="0"/>
        <w:rPr>
          <w:sz w:val="24"/>
        </w:rPr>
      </w:pPr>
      <w:r w:rsidRPr="00004803">
        <w:rPr>
          <w:sz w:val="24"/>
        </w:rPr>
        <w:t>1. Seul</w:t>
      </w:r>
      <w:r w:rsidRPr="00004803">
        <w:rPr>
          <w:sz w:val="24"/>
        </w:rPr>
        <w:tab/>
      </w:r>
      <w:r w:rsidRPr="00004803">
        <w:rPr>
          <w:sz w:val="24"/>
        </w:rPr>
        <w:tab/>
        <w:t>2. En couple</w:t>
      </w:r>
      <w:r w:rsidRPr="00004803">
        <w:rPr>
          <w:sz w:val="24"/>
        </w:rPr>
        <w:tab/>
      </w:r>
      <w:r w:rsidRPr="00004803">
        <w:rPr>
          <w:sz w:val="24"/>
        </w:rPr>
        <w:tab/>
        <w:t>3. En institution</w:t>
      </w:r>
    </w:p>
    <w:p w:rsidR="006A1222" w:rsidRPr="00004803" w:rsidRDefault="006A1222" w:rsidP="005642E5">
      <w:pPr>
        <w:spacing w:after="0"/>
        <w:rPr>
          <w:sz w:val="24"/>
        </w:rPr>
      </w:pPr>
      <w:r w:rsidRPr="00004803">
        <w:rPr>
          <w:sz w:val="24"/>
        </w:rPr>
        <w:t>4. A domicile</w:t>
      </w:r>
      <w:r w:rsidRPr="00004803">
        <w:rPr>
          <w:sz w:val="24"/>
        </w:rPr>
        <w:tab/>
        <w:t>5. En famille (chez vos parents)</w:t>
      </w:r>
    </w:p>
    <w:p w:rsidR="00004803" w:rsidRDefault="00004803" w:rsidP="00004803">
      <w:pPr>
        <w:spacing w:after="0"/>
        <w:rPr>
          <w:sz w:val="24"/>
        </w:rPr>
      </w:pPr>
    </w:p>
    <w:p w:rsidR="006A1222" w:rsidRPr="00004803" w:rsidRDefault="00004803" w:rsidP="00004803">
      <w:pPr>
        <w:spacing w:after="0"/>
        <w:rPr>
          <w:b/>
          <w:sz w:val="24"/>
        </w:rPr>
      </w:pPr>
      <w:r w:rsidRPr="00004803">
        <w:rPr>
          <w:b/>
          <w:sz w:val="24"/>
        </w:rPr>
        <w:t xml:space="preserve">I) </w:t>
      </w:r>
      <w:r w:rsidR="006A1222" w:rsidRPr="00004803">
        <w:rPr>
          <w:b/>
          <w:sz w:val="24"/>
        </w:rPr>
        <w:t>De quelle manière abordez-vous le sujet de la sexualité et pouvez-vous en parler sans culpabiliser ?</w:t>
      </w:r>
    </w:p>
    <w:p w:rsidR="006A1222" w:rsidRDefault="006A1222" w:rsidP="005642E5">
      <w:pPr>
        <w:spacing w:after="0"/>
      </w:pPr>
    </w:p>
    <w:p w:rsidR="005642E5" w:rsidRDefault="005642E5" w:rsidP="005642E5">
      <w:pPr>
        <w:spacing w:after="0"/>
      </w:pPr>
      <w:r>
        <w:rPr>
          <w:noProof/>
          <w:lang w:eastAsia="fr-FR"/>
        </w:rPr>
        <w:pict>
          <v:shapetype id="_x0000_t32" coordsize="21600,21600" o:spt="32" o:oned="t" path="m,l21600,21600e" filled="f">
            <v:path arrowok="t" fillok="f" o:connecttype="none"/>
            <o:lock v:ext="edit" shapetype="t"/>
          </v:shapetype>
          <v:shape id="_x0000_s1028" type="#_x0000_t32" style="position:absolute;margin-left:3.95pt;margin-top:2.15pt;width:0;height:15.15pt;flip:y;z-index:251659264" o:connectortype="straight"/>
        </w:pict>
      </w:r>
      <w:r>
        <w:rPr>
          <w:noProof/>
          <w:lang w:eastAsia="fr-FR"/>
        </w:rPr>
        <w:pict>
          <v:shape id="_x0000_s1030" type="#_x0000_t32" style="position:absolute;margin-left:75.95pt;margin-top:2.15pt;width:0;height:15.15pt;flip:y;z-index:251661312" o:connectortype="straight"/>
        </w:pict>
      </w:r>
      <w:r>
        <w:rPr>
          <w:noProof/>
          <w:lang w:eastAsia="fr-FR"/>
        </w:rPr>
        <w:pict>
          <v:shape id="_x0000_s1031" type="#_x0000_t32" style="position:absolute;margin-left:144.2pt;margin-top:2.15pt;width:0;height:15.15pt;flip:y;z-index:251662336" o:connectortype="straight"/>
        </w:pict>
      </w:r>
      <w:r>
        <w:rPr>
          <w:noProof/>
          <w:lang w:eastAsia="fr-FR"/>
        </w:rPr>
        <w:pict>
          <v:shape id="_x0000_s1032" type="#_x0000_t32" style="position:absolute;margin-left:215.3pt;margin-top:2.2pt;width:0;height:15.15pt;flip:y;z-index:251663360" o:connectortype="straight"/>
        </w:pict>
      </w:r>
      <w:r>
        <w:rPr>
          <w:noProof/>
          <w:lang w:eastAsia="fr-FR"/>
        </w:rPr>
        <w:pict>
          <v:shape id="_x0000_s1033" type="#_x0000_t32" style="position:absolute;margin-left:288.2pt;margin-top:2.15pt;width:0;height:15.15pt;flip:y;z-index:251664384" o:connectortype="straight"/>
        </w:pict>
      </w:r>
      <w:r>
        <w:rPr>
          <w:noProof/>
          <w:lang w:eastAsia="fr-FR"/>
        </w:rPr>
        <w:pict>
          <v:shape id="_x0000_s1035" type="#_x0000_t32" style="position:absolute;margin-left:358.35pt;margin-top:2.2pt;width:0;height:15.15pt;flip:y;z-index:251665408" o:connectortype="straight"/>
        </w:pict>
      </w:r>
      <w:r>
        <w:rPr>
          <w:noProof/>
          <w:lang w:eastAsia="fr-FR"/>
        </w:rPr>
        <w:pict>
          <v:shape id="_x0000_s1029" type="#_x0000_t32" style="position:absolute;margin-left:426.6pt;margin-top:2.2pt;width:0;height:15.15pt;flip:y;z-index:251660288" o:connectortype="straight"/>
        </w:pict>
      </w:r>
      <w:r>
        <w:rPr>
          <w:noProof/>
          <w:lang w:eastAsia="fr-FR"/>
        </w:rPr>
        <w:pict>
          <v:shape id="_x0000_s1026" type="#_x0000_t32" style="position:absolute;margin-left:3.95pt;margin-top:17.3pt;width:422.65pt;height:.05pt;z-index:251658240" o:connectortype="straight"/>
        </w:pict>
      </w:r>
    </w:p>
    <w:p w:rsidR="005642E5" w:rsidRPr="00004803" w:rsidRDefault="005642E5" w:rsidP="005642E5">
      <w:pPr>
        <w:spacing w:after="0"/>
        <w:rPr>
          <w:sz w:val="24"/>
        </w:rPr>
      </w:pPr>
      <w:r w:rsidRPr="00004803">
        <w:rPr>
          <w:sz w:val="24"/>
        </w:rPr>
        <w:t>0</w:t>
      </w:r>
      <w:r w:rsidRPr="00004803">
        <w:rPr>
          <w:sz w:val="24"/>
        </w:rPr>
        <w:tab/>
      </w:r>
      <w:r w:rsidRPr="00004803">
        <w:rPr>
          <w:sz w:val="24"/>
        </w:rPr>
        <w:tab/>
        <w:t>1</w:t>
      </w:r>
      <w:r w:rsidRPr="00004803">
        <w:rPr>
          <w:sz w:val="24"/>
        </w:rPr>
        <w:tab/>
      </w:r>
      <w:r w:rsidRPr="00004803">
        <w:rPr>
          <w:sz w:val="24"/>
        </w:rPr>
        <w:tab/>
        <w:t>2</w:t>
      </w:r>
      <w:r w:rsidRPr="00004803">
        <w:rPr>
          <w:sz w:val="24"/>
        </w:rPr>
        <w:tab/>
      </w:r>
      <w:r w:rsidRPr="00004803">
        <w:rPr>
          <w:sz w:val="24"/>
        </w:rPr>
        <w:tab/>
        <w:t>3</w:t>
      </w:r>
      <w:r w:rsidRPr="00004803">
        <w:rPr>
          <w:sz w:val="24"/>
        </w:rPr>
        <w:tab/>
      </w:r>
      <w:r w:rsidRPr="00004803">
        <w:rPr>
          <w:sz w:val="24"/>
        </w:rPr>
        <w:tab/>
        <w:t>4</w:t>
      </w:r>
      <w:r w:rsidRPr="00004803">
        <w:rPr>
          <w:sz w:val="24"/>
        </w:rPr>
        <w:tab/>
      </w:r>
      <w:r w:rsidRPr="00004803">
        <w:rPr>
          <w:sz w:val="24"/>
        </w:rPr>
        <w:tab/>
        <w:t>5</w:t>
      </w:r>
      <w:r w:rsidRPr="00004803">
        <w:rPr>
          <w:sz w:val="24"/>
        </w:rPr>
        <w:tab/>
      </w:r>
      <w:r w:rsidRPr="00004803">
        <w:rPr>
          <w:sz w:val="24"/>
        </w:rPr>
        <w:tab/>
        <w:t>6</w:t>
      </w:r>
    </w:p>
    <w:p w:rsidR="006A1222" w:rsidRPr="00004803" w:rsidRDefault="006A1222" w:rsidP="005642E5">
      <w:pPr>
        <w:spacing w:after="0"/>
        <w:ind w:left="-993" w:right="-709"/>
        <w:rPr>
          <w:sz w:val="24"/>
        </w:rPr>
      </w:pPr>
      <w:r w:rsidRPr="00004803">
        <w:rPr>
          <w:sz w:val="24"/>
        </w:rPr>
        <w:t>Très difficilement</w:t>
      </w:r>
      <w:r w:rsidRPr="00004803">
        <w:rPr>
          <w:sz w:val="24"/>
        </w:rPr>
        <w:tab/>
      </w:r>
      <w:r w:rsidRPr="00004803">
        <w:rPr>
          <w:sz w:val="24"/>
        </w:rPr>
        <w:tab/>
      </w:r>
      <w:r w:rsidRPr="00004803">
        <w:rPr>
          <w:sz w:val="24"/>
        </w:rPr>
        <w:tab/>
      </w:r>
      <w:r w:rsidRPr="00004803">
        <w:rPr>
          <w:sz w:val="24"/>
        </w:rPr>
        <w:tab/>
      </w:r>
      <w:r w:rsidRPr="00004803">
        <w:rPr>
          <w:sz w:val="24"/>
        </w:rPr>
        <w:tab/>
      </w:r>
      <w:r w:rsidRPr="00004803">
        <w:rPr>
          <w:sz w:val="24"/>
        </w:rPr>
        <w:tab/>
      </w:r>
      <w:r w:rsidRPr="00004803">
        <w:rPr>
          <w:sz w:val="24"/>
        </w:rPr>
        <w:tab/>
      </w:r>
      <w:r w:rsidRPr="00004803">
        <w:rPr>
          <w:sz w:val="24"/>
        </w:rPr>
        <w:tab/>
      </w:r>
      <w:r w:rsidR="005642E5" w:rsidRPr="00004803">
        <w:rPr>
          <w:sz w:val="24"/>
        </w:rPr>
        <w:t xml:space="preserve">      </w:t>
      </w:r>
      <w:r w:rsidR="005642E5" w:rsidRPr="00004803">
        <w:rPr>
          <w:sz w:val="24"/>
        </w:rPr>
        <w:tab/>
      </w:r>
      <w:r w:rsidR="005642E5" w:rsidRPr="00004803">
        <w:rPr>
          <w:sz w:val="24"/>
        </w:rPr>
        <w:tab/>
      </w:r>
      <w:r w:rsidR="005642E5" w:rsidRPr="00004803">
        <w:rPr>
          <w:sz w:val="24"/>
        </w:rPr>
        <w:tab/>
      </w:r>
      <w:r w:rsidR="005642E5" w:rsidRPr="00004803">
        <w:rPr>
          <w:sz w:val="24"/>
        </w:rPr>
        <w:tab/>
      </w:r>
      <w:r w:rsidRPr="00004803">
        <w:rPr>
          <w:sz w:val="24"/>
        </w:rPr>
        <w:t>Très facilement</w:t>
      </w:r>
    </w:p>
    <w:p w:rsidR="005642E5" w:rsidRPr="00004803" w:rsidRDefault="005642E5" w:rsidP="005642E5">
      <w:pPr>
        <w:spacing w:after="0"/>
        <w:ind w:left="-993" w:right="-709"/>
        <w:rPr>
          <w:sz w:val="24"/>
        </w:rPr>
      </w:pPr>
    </w:p>
    <w:p w:rsidR="005642E5" w:rsidRDefault="00004803" w:rsidP="005642E5">
      <w:pPr>
        <w:spacing w:after="0"/>
        <w:rPr>
          <w:b/>
          <w:sz w:val="24"/>
        </w:rPr>
      </w:pPr>
      <w:r w:rsidRPr="00004803">
        <w:rPr>
          <w:b/>
          <w:sz w:val="24"/>
        </w:rPr>
        <w:t>L’ACCOMPAGNEMENT SEXUEL</w:t>
      </w:r>
    </w:p>
    <w:p w:rsidR="00004803" w:rsidRPr="00004803" w:rsidRDefault="00004803" w:rsidP="005642E5">
      <w:pPr>
        <w:spacing w:after="0"/>
        <w:rPr>
          <w:b/>
          <w:sz w:val="24"/>
        </w:rPr>
      </w:pPr>
    </w:p>
    <w:p w:rsidR="005642E5" w:rsidRPr="00004803" w:rsidRDefault="00004803" w:rsidP="00004803">
      <w:pPr>
        <w:spacing w:after="0"/>
        <w:rPr>
          <w:b/>
          <w:sz w:val="24"/>
        </w:rPr>
      </w:pPr>
      <w:r w:rsidRPr="00004803">
        <w:rPr>
          <w:b/>
          <w:sz w:val="24"/>
        </w:rPr>
        <w:t xml:space="preserve">II) </w:t>
      </w:r>
      <w:r w:rsidR="005642E5" w:rsidRPr="00004803">
        <w:rPr>
          <w:b/>
          <w:sz w:val="24"/>
        </w:rPr>
        <w:t>Avez-vous déjà entendu parler de ce sujet ?</w:t>
      </w:r>
    </w:p>
    <w:p w:rsidR="005642E5" w:rsidRPr="00004803" w:rsidRDefault="005642E5" w:rsidP="005642E5">
      <w:pPr>
        <w:pStyle w:val="Paragraphedeliste"/>
        <w:spacing w:after="0"/>
        <w:ind w:left="1080"/>
        <w:rPr>
          <w:sz w:val="24"/>
        </w:rPr>
      </w:pPr>
      <w:r w:rsidRPr="00004803">
        <w:rPr>
          <w:sz w:val="24"/>
        </w:rPr>
        <w:t>1. Oui</w:t>
      </w:r>
      <w:r w:rsidRPr="00004803">
        <w:rPr>
          <w:sz w:val="24"/>
        </w:rPr>
        <w:tab/>
      </w:r>
      <w:r w:rsidRPr="00004803">
        <w:rPr>
          <w:sz w:val="24"/>
        </w:rPr>
        <w:tab/>
        <w:t>2. Non</w:t>
      </w:r>
    </w:p>
    <w:p w:rsidR="005642E5" w:rsidRPr="00004803" w:rsidRDefault="005642E5" w:rsidP="005642E5">
      <w:pPr>
        <w:pStyle w:val="Paragraphedeliste"/>
        <w:spacing w:after="0"/>
        <w:ind w:left="1080"/>
        <w:rPr>
          <w:sz w:val="24"/>
        </w:rPr>
      </w:pPr>
      <w:r w:rsidRPr="00004803">
        <w:rPr>
          <w:sz w:val="24"/>
        </w:rPr>
        <w:t>3. Un peu</w:t>
      </w:r>
      <w:r w:rsidRPr="00004803">
        <w:rPr>
          <w:sz w:val="24"/>
        </w:rPr>
        <w:tab/>
      </w:r>
      <w:r w:rsidRPr="00004803">
        <w:rPr>
          <w:sz w:val="24"/>
        </w:rPr>
        <w:tab/>
        <w:t>4. Jamais</w:t>
      </w:r>
    </w:p>
    <w:p w:rsidR="005642E5" w:rsidRPr="00004803" w:rsidRDefault="005642E5" w:rsidP="005642E5">
      <w:pPr>
        <w:spacing w:after="0"/>
        <w:rPr>
          <w:sz w:val="24"/>
        </w:rPr>
      </w:pPr>
    </w:p>
    <w:p w:rsidR="005642E5" w:rsidRPr="00004803" w:rsidRDefault="00004803" w:rsidP="00004803">
      <w:pPr>
        <w:spacing w:after="0"/>
        <w:rPr>
          <w:b/>
          <w:sz w:val="24"/>
        </w:rPr>
      </w:pPr>
      <w:r w:rsidRPr="00004803">
        <w:rPr>
          <w:b/>
          <w:sz w:val="24"/>
        </w:rPr>
        <w:t xml:space="preserve">III) </w:t>
      </w:r>
      <w:r w:rsidR="005642E5" w:rsidRPr="00004803">
        <w:rPr>
          <w:b/>
          <w:sz w:val="24"/>
        </w:rPr>
        <w:t>Envisagez-vous d’avoir recourt à cet accompagnement ?</w:t>
      </w:r>
    </w:p>
    <w:p w:rsidR="005642E5" w:rsidRPr="00004803" w:rsidRDefault="005642E5" w:rsidP="005642E5">
      <w:pPr>
        <w:pStyle w:val="Paragraphedeliste"/>
        <w:spacing w:after="0"/>
        <w:ind w:left="1080"/>
        <w:rPr>
          <w:sz w:val="24"/>
        </w:rPr>
      </w:pPr>
      <w:r w:rsidRPr="00004803">
        <w:rPr>
          <w:sz w:val="24"/>
        </w:rPr>
        <w:t>1. Oui</w:t>
      </w:r>
      <w:r w:rsidRPr="00004803">
        <w:rPr>
          <w:sz w:val="24"/>
        </w:rPr>
        <w:tab/>
      </w:r>
      <w:r w:rsidRPr="00004803">
        <w:rPr>
          <w:sz w:val="24"/>
        </w:rPr>
        <w:tab/>
        <w:t>2. Peut-être</w:t>
      </w:r>
    </w:p>
    <w:p w:rsidR="005642E5" w:rsidRPr="00004803" w:rsidRDefault="00004803" w:rsidP="005642E5">
      <w:pPr>
        <w:pStyle w:val="Paragraphedeliste"/>
        <w:spacing w:after="0"/>
        <w:ind w:left="1080"/>
        <w:rPr>
          <w:sz w:val="24"/>
        </w:rPr>
      </w:pPr>
      <w:r>
        <w:rPr>
          <w:sz w:val="24"/>
        </w:rPr>
        <w:t>3. Plus tard</w:t>
      </w:r>
      <w:r>
        <w:rPr>
          <w:sz w:val="24"/>
        </w:rPr>
        <w:tab/>
      </w:r>
      <w:r w:rsidR="005642E5" w:rsidRPr="00004803">
        <w:rPr>
          <w:sz w:val="24"/>
        </w:rPr>
        <w:t>4. Non jamais</w:t>
      </w:r>
    </w:p>
    <w:p w:rsidR="003E236B" w:rsidRPr="00004803" w:rsidRDefault="003E236B" w:rsidP="005642E5">
      <w:pPr>
        <w:pStyle w:val="Paragraphedeliste"/>
        <w:spacing w:after="0"/>
        <w:ind w:left="1080"/>
        <w:rPr>
          <w:sz w:val="24"/>
        </w:rPr>
      </w:pPr>
    </w:p>
    <w:p w:rsidR="003E236B" w:rsidRPr="00004803" w:rsidRDefault="003E236B" w:rsidP="005642E5">
      <w:pPr>
        <w:pStyle w:val="Paragraphedeliste"/>
        <w:spacing w:after="0"/>
        <w:ind w:left="1080"/>
        <w:rPr>
          <w:sz w:val="24"/>
        </w:rPr>
      </w:pPr>
    </w:p>
    <w:p w:rsidR="003E236B" w:rsidRPr="00004803" w:rsidRDefault="00004803" w:rsidP="00004803">
      <w:pPr>
        <w:spacing w:after="0"/>
        <w:rPr>
          <w:b/>
          <w:sz w:val="24"/>
        </w:rPr>
      </w:pPr>
      <w:r w:rsidRPr="00004803">
        <w:rPr>
          <w:b/>
          <w:sz w:val="24"/>
        </w:rPr>
        <w:t>IV)</w:t>
      </w:r>
      <w:r w:rsidR="003E236B" w:rsidRPr="00004803">
        <w:rPr>
          <w:b/>
          <w:sz w:val="24"/>
        </w:rPr>
        <w:t xml:space="preserve"> Comment concevez-vous le rôle de l’accompagnant(e) :</w:t>
      </w:r>
    </w:p>
    <w:p w:rsidR="003E236B" w:rsidRPr="00004803" w:rsidRDefault="003E236B" w:rsidP="00004803">
      <w:pPr>
        <w:spacing w:after="0"/>
        <w:rPr>
          <w:sz w:val="24"/>
        </w:rPr>
      </w:pPr>
      <w:r w:rsidRPr="00004803">
        <w:rPr>
          <w:sz w:val="24"/>
        </w:rPr>
        <w:t xml:space="preserve">1. </w:t>
      </w:r>
      <w:r w:rsidR="005642E5" w:rsidRPr="00004803">
        <w:rPr>
          <w:sz w:val="24"/>
        </w:rPr>
        <w:t>Comme un(e) aidant(e)</w:t>
      </w:r>
      <w:r w:rsidR="005642E5" w:rsidRPr="00004803">
        <w:rPr>
          <w:sz w:val="24"/>
        </w:rPr>
        <w:tab/>
      </w:r>
      <w:r w:rsidRPr="00004803">
        <w:rPr>
          <w:sz w:val="24"/>
        </w:rPr>
        <w:tab/>
        <w:t>2.  Comme un(e) complice</w:t>
      </w:r>
    </w:p>
    <w:p w:rsidR="005642E5" w:rsidRPr="00004803" w:rsidRDefault="003E236B" w:rsidP="003E236B">
      <w:pPr>
        <w:spacing w:after="0"/>
        <w:rPr>
          <w:sz w:val="24"/>
        </w:rPr>
      </w:pPr>
      <w:r w:rsidRPr="00004803">
        <w:rPr>
          <w:sz w:val="24"/>
        </w:rPr>
        <w:t xml:space="preserve">3. Comme un(e) confident(e) </w:t>
      </w:r>
      <w:r w:rsidR="00004803">
        <w:rPr>
          <w:sz w:val="24"/>
        </w:rPr>
        <w:tab/>
      </w:r>
      <w:r w:rsidRPr="00004803">
        <w:rPr>
          <w:sz w:val="24"/>
        </w:rPr>
        <w:t>4. Comme un prince ou une princesse charmant(e)</w:t>
      </w:r>
    </w:p>
    <w:p w:rsidR="003E236B" w:rsidRPr="00004803" w:rsidRDefault="003E236B" w:rsidP="003E236B">
      <w:pPr>
        <w:spacing w:after="0"/>
        <w:rPr>
          <w:sz w:val="24"/>
        </w:rPr>
      </w:pPr>
    </w:p>
    <w:p w:rsidR="003E236B" w:rsidRPr="00004803" w:rsidRDefault="00004803" w:rsidP="00004803">
      <w:pPr>
        <w:spacing w:after="0"/>
        <w:rPr>
          <w:b/>
          <w:sz w:val="24"/>
        </w:rPr>
      </w:pPr>
      <w:r w:rsidRPr="00004803">
        <w:rPr>
          <w:b/>
          <w:sz w:val="24"/>
        </w:rPr>
        <w:t xml:space="preserve">V) </w:t>
      </w:r>
      <w:r w:rsidR="003E236B" w:rsidRPr="00004803">
        <w:rPr>
          <w:b/>
          <w:sz w:val="24"/>
        </w:rPr>
        <w:t>Dans l’accompagnement sexuel, doit-on donner des limites ?</w:t>
      </w:r>
    </w:p>
    <w:p w:rsidR="003E236B" w:rsidRPr="00004803" w:rsidRDefault="003E236B" w:rsidP="00004803">
      <w:pPr>
        <w:spacing w:after="0"/>
        <w:rPr>
          <w:sz w:val="24"/>
        </w:rPr>
      </w:pPr>
      <w:r w:rsidRPr="00004803">
        <w:rPr>
          <w:sz w:val="24"/>
        </w:rPr>
        <w:t>1. Oui</w:t>
      </w:r>
      <w:r w:rsidRPr="00004803">
        <w:rPr>
          <w:sz w:val="24"/>
        </w:rPr>
        <w:tab/>
      </w:r>
      <w:r w:rsidR="00004803">
        <w:rPr>
          <w:sz w:val="24"/>
        </w:rPr>
        <w:tab/>
      </w:r>
      <w:r w:rsidR="00004803">
        <w:rPr>
          <w:sz w:val="24"/>
        </w:rPr>
        <w:tab/>
      </w:r>
      <w:r w:rsidRPr="00004803">
        <w:rPr>
          <w:sz w:val="24"/>
        </w:rPr>
        <w:t>2. Non</w:t>
      </w:r>
      <w:r w:rsidRPr="00004803">
        <w:rPr>
          <w:sz w:val="24"/>
        </w:rPr>
        <w:tab/>
      </w:r>
      <w:r w:rsidRPr="00004803">
        <w:rPr>
          <w:sz w:val="24"/>
        </w:rPr>
        <w:tab/>
      </w:r>
      <w:r w:rsidR="00004803">
        <w:rPr>
          <w:sz w:val="24"/>
        </w:rPr>
        <w:tab/>
      </w:r>
      <w:r w:rsidR="00004803">
        <w:rPr>
          <w:sz w:val="24"/>
        </w:rPr>
        <w:tab/>
      </w:r>
      <w:r w:rsidRPr="00004803">
        <w:rPr>
          <w:sz w:val="24"/>
        </w:rPr>
        <w:t>3. Ne sais pas</w:t>
      </w:r>
    </w:p>
    <w:p w:rsidR="003E236B" w:rsidRDefault="003E236B" w:rsidP="003E236B">
      <w:pPr>
        <w:pStyle w:val="Paragraphedeliste"/>
        <w:spacing w:after="0"/>
        <w:ind w:left="1080"/>
        <w:rPr>
          <w:sz w:val="24"/>
        </w:rPr>
      </w:pPr>
    </w:p>
    <w:p w:rsidR="00004803" w:rsidRPr="00004803" w:rsidRDefault="00004803" w:rsidP="003E236B">
      <w:pPr>
        <w:pStyle w:val="Paragraphedeliste"/>
        <w:spacing w:after="0"/>
        <w:ind w:left="1080"/>
        <w:rPr>
          <w:sz w:val="24"/>
        </w:rPr>
      </w:pPr>
    </w:p>
    <w:p w:rsidR="003E236B" w:rsidRPr="00004803" w:rsidRDefault="00004803" w:rsidP="003E236B">
      <w:pPr>
        <w:spacing w:after="0"/>
        <w:rPr>
          <w:b/>
          <w:sz w:val="24"/>
        </w:rPr>
      </w:pPr>
      <w:r w:rsidRPr="00004803">
        <w:rPr>
          <w:b/>
          <w:sz w:val="24"/>
        </w:rPr>
        <w:t>LA PERSONNE HANDICAPEE ET L’ACCOMPAGNANT(E)</w:t>
      </w:r>
    </w:p>
    <w:p w:rsidR="003E236B" w:rsidRPr="00004803" w:rsidRDefault="003E236B" w:rsidP="003E236B">
      <w:pPr>
        <w:spacing w:after="0"/>
        <w:rPr>
          <w:sz w:val="24"/>
        </w:rPr>
      </w:pPr>
    </w:p>
    <w:p w:rsidR="003E236B" w:rsidRPr="00004803" w:rsidRDefault="003E236B" w:rsidP="003E236B">
      <w:pPr>
        <w:spacing w:after="0"/>
        <w:rPr>
          <w:b/>
          <w:sz w:val="24"/>
        </w:rPr>
      </w:pPr>
      <w:r w:rsidRPr="00004803">
        <w:rPr>
          <w:b/>
          <w:sz w:val="24"/>
        </w:rPr>
        <w:t>VI) Si vous souhaitez un accompagnement, quelles seraient vos craintes ?</w:t>
      </w:r>
    </w:p>
    <w:p w:rsidR="003E236B" w:rsidRPr="00004803" w:rsidRDefault="003E236B" w:rsidP="00004803">
      <w:pPr>
        <w:spacing w:after="0"/>
        <w:rPr>
          <w:sz w:val="24"/>
        </w:rPr>
      </w:pPr>
      <w:r w:rsidRPr="00004803">
        <w:rPr>
          <w:sz w:val="24"/>
        </w:rPr>
        <w:t>1. Tomber amoureux (se)</w:t>
      </w:r>
      <w:r w:rsidRPr="00004803">
        <w:rPr>
          <w:sz w:val="24"/>
        </w:rPr>
        <w:tab/>
      </w:r>
      <w:r w:rsidRPr="00004803">
        <w:rPr>
          <w:sz w:val="24"/>
        </w:rPr>
        <w:tab/>
      </w:r>
      <w:r w:rsidRPr="00004803">
        <w:rPr>
          <w:sz w:val="24"/>
        </w:rPr>
        <w:tab/>
        <w:t>2. Aucune crainte</w:t>
      </w:r>
      <w:r w:rsidRPr="00004803">
        <w:rPr>
          <w:sz w:val="24"/>
        </w:rPr>
        <w:tab/>
      </w:r>
      <w:r w:rsidRPr="00004803">
        <w:rPr>
          <w:sz w:val="24"/>
        </w:rPr>
        <w:tab/>
      </w:r>
    </w:p>
    <w:p w:rsidR="003E236B" w:rsidRPr="00004803" w:rsidRDefault="003E236B" w:rsidP="00004803">
      <w:pPr>
        <w:spacing w:after="0"/>
        <w:rPr>
          <w:sz w:val="24"/>
        </w:rPr>
      </w:pPr>
      <w:r w:rsidRPr="00004803">
        <w:rPr>
          <w:sz w:val="24"/>
        </w:rPr>
        <w:t>3. Peur du manque de confidentialité</w:t>
      </w:r>
      <w:r w:rsidR="00004803" w:rsidRPr="00004803">
        <w:rPr>
          <w:sz w:val="24"/>
        </w:rPr>
        <w:tab/>
      </w:r>
      <w:r w:rsidRPr="00004803">
        <w:rPr>
          <w:sz w:val="24"/>
        </w:rPr>
        <w:t>4. Ne sais pas</w:t>
      </w:r>
      <w:r w:rsidRPr="00004803">
        <w:rPr>
          <w:sz w:val="24"/>
        </w:rPr>
        <w:tab/>
      </w:r>
      <w:r w:rsidRPr="00004803">
        <w:rPr>
          <w:sz w:val="24"/>
        </w:rPr>
        <w:tab/>
      </w:r>
      <w:r w:rsidR="00004803" w:rsidRPr="00004803">
        <w:rPr>
          <w:sz w:val="24"/>
        </w:rPr>
        <w:tab/>
      </w:r>
      <w:r w:rsidRPr="00004803">
        <w:rPr>
          <w:sz w:val="24"/>
        </w:rPr>
        <w:t>5. Autre :</w:t>
      </w:r>
    </w:p>
    <w:p w:rsidR="003E236B" w:rsidRPr="00004803" w:rsidRDefault="003E236B" w:rsidP="003E236B">
      <w:pPr>
        <w:spacing w:after="0"/>
        <w:rPr>
          <w:sz w:val="24"/>
        </w:rPr>
      </w:pPr>
    </w:p>
    <w:p w:rsidR="003E236B" w:rsidRPr="00004803" w:rsidRDefault="003E236B" w:rsidP="003E236B">
      <w:pPr>
        <w:spacing w:after="0"/>
        <w:rPr>
          <w:b/>
          <w:sz w:val="24"/>
        </w:rPr>
      </w:pPr>
      <w:r w:rsidRPr="00004803">
        <w:rPr>
          <w:b/>
          <w:sz w:val="24"/>
        </w:rPr>
        <w:t>VII) Qu’attendez-vous d’une relation avec une accompagnant(e) sexuel(le) ?</w:t>
      </w:r>
    </w:p>
    <w:p w:rsidR="003E236B" w:rsidRDefault="003E236B" w:rsidP="003E236B">
      <w:pPr>
        <w:spacing w:after="0"/>
        <w:rPr>
          <w:sz w:val="24"/>
        </w:rPr>
      </w:pPr>
      <w:r w:rsidRPr="00004803">
        <w:rPr>
          <w:sz w:val="24"/>
        </w:rPr>
        <w:t>1. Un acte sexuel</w:t>
      </w:r>
      <w:r w:rsidRPr="00004803">
        <w:rPr>
          <w:sz w:val="24"/>
        </w:rPr>
        <w:tab/>
      </w:r>
      <w:r w:rsidRPr="00004803">
        <w:rPr>
          <w:sz w:val="24"/>
        </w:rPr>
        <w:tab/>
        <w:t>2. Un accompagnement pour une première expérience sexuelle</w:t>
      </w:r>
    </w:p>
    <w:p w:rsidR="003E236B" w:rsidRPr="00004803" w:rsidRDefault="00004803" w:rsidP="00004803">
      <w:pPr>
        <w:spacing w:after="0"/>
        <w:rPr>
          <w:sz w:val="24"/>
        </w:rPr>
      </w:pPr>
      <w:r>
        <w:rPr>
          <w:sz w:val="24"/>
        </w:rPr>
        <w:t>3</w:t>
      </w:r>
      <w:r w:rsidR="003E236B" w:rsidRPr="00004803">
        <w:rPr>
          <w:sz w:val="24"/>
        </w:rPr>
        <w:t>. Autre :</w:t>
      </w:r>
    </w:p>
    <w:p w:rsidR="003E236B" w:rsidRPr="00004803" w:rsidRDefault="003E236B" w:rsidP="003E236B">
      <w:pPr>
        <w:spacing w:after="0"/>
        <w:rPr>
          <w:sz w:val="24"/>
        </w:rPr>
      </w:pPr>
    </w:p>
    <w:p w:rsidR="003E236B" w:rsidRPr="00004803" w:rsidRDefault="003E236B" w:rsidP="003E236B">
      <w:pPr>
        <w:spacing w:after="0"/>
        <w:rPr>
          <w:b/>
          <w:sz w:val="24"/>
        </w:rPr>
      </w:pPr>
      <w:r w:rsidRPr="00004803">
        <w:rPr>
          <w:b/>
          <w:sz w:val="24"/>
        </w:rPr>
        <w:t>VIII) Pour vous un accompagnement sexuel c’est pour ?</w:t>
      </w:r>
    </w:p>
    <w:p w:rsidR="00004803" w:rsidRDefault="003E236B" w:rsidP="003E236B">
      <w:pPr>
        <w:spacing w:after="0"/>
        <w:rPr>
          <w:sz w:val="24"/>
        </w:rPr>
      </w:pPr>
      <w:r w:rsidRPr="00004803">
        <w:rPr>
          <w:sz w:val="24"/>
        </w:rPr>
        <w:t>1. De la tendresse</w:t>
      </w:r>
      <w:r w:rsidRPr="00004803">
        <w:rPr>
          <w:sz w:val="24"/>
        </w:rPr>
        <w:tab/>
      </w:r>
      <w:r w:rsidRPr="00004803">
        <w:rPr>
          <w:sz w:val="24"/>
        </w:rPr>
        <w:tab/>
      </w:r>
      <w:r w:rsidR="00004803">
        <w:rPr>
          <w:sz w:val="24"/>
        </w:rPr>
        <w:tab/>
      </w:r>
      <w:r w:rsidR="00004803">
        <w:rPr>
          <w:sz w:val="24"/>
        </w:rPr>
        <w:tab/>
      </w:r>
      <w:r w:rsidR="00004803">
        <w:rPr>
          <w:sz w:val="24"/>
        </w:rPr>
        <w:tab/>
      </w:r>
      <w:r w:rsidR="00004803">
        <w:rPr>
          <w:sz w:val="24"/>
        </w:rPr>
        <w:tab/>
      </w:r>
      <w:r w:rsidRPr="00004803">
        <w:rPr>
          <w:sz w:val="24"/>
        </w:rPr>
        <w:t>2. Des caresses</w:t>
      </w:r>
      <w:r w:rsidR="00E1368E" w:rsidRPr="00004803">
        <w:rPr>
          <w:sz w:val="24"/>
        </w:rPr>
        <w:tab/>
      </w:r>
      <w:r w:rsidR="00E1368E" w:rsidRPr="00004803">
        <w:rPr>
          <w:sz w:val="24"/>
        </w:rPr>
        <w:tab/>
      </w:r>
      <w:r w:rsidR="00E1368E" w:rsidRPr="00004803">
        <w:rPr>
          <w:sz w:val="24"/>
        </w:rPr>
        <w:tab/>
      </w:r>
    </w:p>
    <w:p w:rsidR="003E236B" w:rsidRPr="00004803" w:rsidRDefault="00E1368E" w:rsidP="003E236B">
      <w:pPr>
        <w:spacing w:after="0"/>
        <w:rPr>
          <w:sz w:val="24"/>
        </w:rPr>
      </w:pPr>
      <w:r w:rsidRPr="00004803">
        <w:rPr>
          <w:sz w:val="24"/>
        </w:rPr>
        <w:t>3. Des jeux érotiques</w:t>
      </w:r>
      <w:r w:rsidR="00004803">
        <w:rPr>
          <w:sz w:val="24"/>
        </w:rPr>
        <w:tab/>
      </w:r>
      <w:r w:rsidR="00004803">
        <w:rPr>
          <w:sz w:val="24"/>
        </w:rPr>
        <w:tab/>
      </w:r>
      <w:r w:rsidR="00004803">
        <w:rPr>
          <w:sz w:val="24"/>
        </w:rPr>
        <w:tab/>
      </w:r>
      <w:r w:rsidR="00004803">
        <w:rPr>
          <w:sz w:val="24"/>
        </w:rPr>
        <w:tab/>
      </w:r>
      <w:r w:rsidR="00004803">
        <w:rPr>
          <w:sz w:val="24"/>
        </w:rPr>
        <w:tab/>
      </w:r>
      <w:r w:rsidR="00004803">
        <w:rPr>
          <w:sz w:val="24"/>
        </w:rPr>
        <w:tab/>
      </w:r>
      <w:r w:rsidR="00004803" w:rsidRPr="00004803">
        <w:rPr>
          <w:sz w:val="24"/>
        </w:rPr>
        <w:t>4. Un acte sexuel</w:t>
      </w:r>
      <w:r w:rsidR="00004803" w:rsidRPr="00004803">
        <w:rPr>
          <w:sz w:val="24"/>
        </w:rPr>
        <w:tab/>
      </w:r>
    </w:p>
    <w:p w:rsidR="003E236B" w:rsidRPr="00004803" w:rsidRDefault="00E1368E" w:rsidP="003E236B">
      <w:pPr>
        <w:spacing w:after="0"/>
        <w:rPr>
          <w:sz w:val="24"/>
        </w:rPr>
      </w:pPr>
      <w:r w:rsidRPr="00004803">
        <w:rPr>
          <w:sz w:val="24"/>
        </w:rPr>
        <w:t>5. Une initiation à la sexualité et à la sensualité</w:t>
      </w:r>
      <w:r w:rsidR="00004803">
        <w:rPr>
          <w:sz w:val="24"/>
        </w:rPr>
        <w:tab/>
      </w:r>
      <w:r w:rsidR="00004803">
        <w:rPr>
          <w:sz w:val="24"/>
        </w:rPr>
        <w:tab/>
      </w:r>
      <w:r w:rsidR="00004803" w:rsidRPr="00004803">
        <w:rPr>
          <w:sz w:val="24"/>
        </w:rPr>
        <w:t>6. Ne sais pas</w:t>
      </w:r>
      <w:r w:rsidR="00004803" w:rsidRPr="00004803">
        <w:rPr>
          <w:sz w:val="24"/>
        </w:rPr>
        <w:tab/>
      </w:r>
    </w:p>
    <w:p w:rsidR="00E1368E" w:rsidRPr="00004803" w:rsidRDefault="00E1368E" w:rsidP="003E236B">
      <w:pPr>
        <w:spacing w:after="0"/>
        <w:rPr>
          <w:sz w:val="24"/>
        </w:rPr>
      </w:pPr>
      <w:r w:rsidRPr="00004803">
        <w:rPr>
          <w:sz w:val="24"/>
        </w:rPr>
        <w:t>7. Autre :</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IX) L’accompagnement sexuel doit il être rémunéré ?</w:t>
      </w:r>
    </w:p>
    <w:p w:rsidR="00E1368E" w:rsidRPr="00004803" w:rsidRDefault="00E1368E" w:rsidP="003E236B">
      <w:pPr>
        <w:spacing w:after="0"/>
        <w:rPr>
          <w:sz w:val="24"/>
        </w:rPr>
      </w:pPr>
      <w:r w:rsidRPr="00004803">
        <w:rPr>
          <w:sz w:val="24"/>
        </w:rPr>
        <w:t>1. Oui</w:t>
      </w:r>
      <w:r w:rsidRPr="00004803">
        <w:rPr>
          <w:sz w:val="24"/>
        </w:rPr>
        <w:tab/>
      </w:r>
      <w:r w:rsidRPr="00004803">
        <w:rPr>
          <w:sz w:val="24"/>
        </w:rPr>
        <w:tab/>
        <w:t>2. Non</w:t>
      </w:r>
      <w:r w:rsidRPr="00004803">
        <w:rPr>
          <w:sz w:val="24"/>
        </w:rPr>
        <w:tab/>
      </w:r>
      <w:r w:rsidRPr="00004803">
        <w:rPr>
          <w:sz w:val="24"/>
        </w:rPr>
        <w:tab/>
        <w:t>3. Ne sais pas</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 Si oui, par qui ?</w:t>
      </w:r>
    </w:p>
    <w:p w:rsidR="00E1368E" w:rsidRPr="00004803" w:rsidRDefault="00E1368E" w:rsidP="003E236B">
      <w:pPr>
        <w:spacing w:after="0"/>
        <w:rPr>
          <w:sz w:val="24"/>
        </w:rPr>
      </w:pPr>
      <w:r w:rsidRPr="00004803">
        <w:rPr>
          <w:sz w:val="24"/>
        </w:rPr>
        <w:t>1. La prestation de compensation du handicap</w:t>
      </w:r>
    </w:p>
    <w:p w:rsidR="00E1368E" w:rsidRPr="00004803" w:rsidRDefault="00E1368E" w:rsidP="003E236B">
      <w:pPr>
        <w:spacing w:after="0"/>
        <w:rPr>
          <w:sz w:val="24"/>
        </w:rPr>
      </w:pPr>
      <w:r w:rsidRPr="00004803">
        <w:rPr>
          <w:sz w:val="24"/>
        </w:rPr>
        <w:t>2. La personne handicapée, elle-même</w:t>
      </w:r>
    </w:p>
    <w:p w:rsidR="00E1368E" w:rsidRPr="00004803" w:rsidRDefault="00E1368E" w:rsidP="003E236B">
      <w:pPr>
        <w:spacing w:after="0"/>
        <w:rPr>
          <w:sz w:val="24"/>
        </w:rPr>
      </w:pPr>
      <w:r w:rsidRPr="00004803">
        <w:rPr>
          <w:sz w:val="24"/>
        </w:rPr>
        <w:t>3. Autre :</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XI) Pour vous, cela peut-être un obstacle financier ?</w:t>
      </w:r>
    </w:p>
    <w:p w:rsidR="00004803" w:rsidRDefault="00E1368E" w:rsidP="003E236B">
      <w:pPr>
        <w:spacing w:after="0"/>
        <w:rPr>
          <w:sz w:val="24"/>
        </w:rPr>
      </w:pPr>
      <w:r w:rsidRPr="00004803">
        <w:rPr>
          <w:sz w:val="24"/>
        </w:rPr>
        <w:t>1. Oui</w:t>
      </w:r>
      <w:r w:rsidRPr="00004803">
        <w:rPr>
          <w:sz w:val="24"/>
        </w:rPr>
        <w:tab/>
      </w:r>
      <w:r w:rsidRPr="00004803">
        <w:rPr>
          <w:sz w:val="24"/>
        </w:rPr>
        <w:tab/>
        <w:t>2. Non</w:t>
      </w:r>
    </w:p>
    <w:p w:rsidR="00004803" w:rsidRPr="00004803" w:rsidRDefault="00004803"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XII) Pour vous cette rémunération serait-elle un problème moral ?</w:t>
      </w:r>
    </w:p>
    <w:p w:rsidR="00E1368E" w:rsidRPr="00004803" w:rsidRDefault="00E1368E" w:rsidP="003E236B">
      <w:pPr>
        <w:spacing w:after="0"/>
        <w:rPr>
          <w:sz w:val="24"/>
        </w:rPr>
      </w:pPr>
      <w:r w:rsidRPr="00004803">
        <w:rPr>
          <w:sz w:val="24"/>
        </w:rPr>
        <w:t>1. Oui</w:t>
      </w:r>
      <w:r w:rsidRPr="00004803">
        <w:rPr>
          <w:sz w:val="24"/>
        </w:rPr>
        <w:tab/>
      </w:r>
      <w:r w:rsidRPr="00004803">
        <w:rPr>
          <w:sz w:val="24"/>
        </w:rPr>
        <w:tab/>
        <w:t>2. Non</w:t>
      </w:r>
      <w:r w:rsidRPr="00004803">
        <w:rPr>
          <w:sz w:val="24"/>
        </w:rPr>
        <w:tab/>
      </w:r>
      <w:r w:rsidRPr="00004803">
        <w:rPr>
          <w:sz w:val="24"/>
        </w:rPr>
        <w:tab/>
        <w:t>3. Ne sais pas</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lastRenderedPageBreak/>
        <w:t>XIII) Cela doit il être géré pas une association ?</w:t>
      </w:r>
    </w:p>
    <w:p w:rsidR="00E1368E" w:rsidRPr="00004803" w:rsidRDefault="00E1368E" w:rsidP="003E236B">
      <w:pPr>
        <w:spacing w:after="0"/>
        <w:rPr>
          <w:sz w:val="24"/>
        </w:rPr>
      </w:pPr>
      <w:r w:rsidRPr="00004803">
        <w:rPr>
          <w:sz w:val="24"/>
        </w:rPr>
        <w:t>1. Oui</w:t>
      </w:r>
      <w:r w:rsidRPr="00004803">
        <w:rPr>
          <w:sz w:val="24"/>
        </w:rPr>
        <w:tab/>
      </w:r>
      <w:r w:rsidRPr="00004803">
        <w:rPr>
          <w:sz w:val="24"/>
        </w:rPr>
        <w:tab/>
        <w:t>2. Non</w:t>
      </w:r>
      <w:r w:rsidRPr="00004803">
        <w:rPr>
          <w:sz w:val="24"/>
        </w:rPr>
        <w:tab/>
      </w:r>
      <w:r w:rsidRPr="00004803">
        <w:rPr>
          <w:sz w:val="24"/>
        </w:rPr>
        <w:tab/>
        <w:t>3. Ne sais pas</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XIV) Si vous désirez faire appel à un accompagnant(e) sexuel(le), vous pourriez :</w:t>
      </w:r>
    </w:p>
    <w:p w:rsidR="00E1368E" w:rsidRPr="00004803" w:rsidRDefault="00E1368E" w:rsidP="003E236B">
      <w:pPr>
        <w:spacing w:after="0"/>
        <w:rPr>
          <w:sz w:val="24"/>
        </w:rPr>
      </w:pPr>
      <w:r w:rsidRPr="00004803">
        <w:rPr>
          <w:sz w:val="24"/>
        </w:rPr>
        <w:t>1. Le garder secret</w:t>
      </w:r>
      <w:r w:rsidRPr="00004803">
        <w:rPr>
          <w:sz w:val="24"/>
        </w:rPr>
        <w:tab/>
      </w:r>
      <w:r w:rsidRPr="00004803">
        <w:rPr>
          <w:sz w:val="24"/>
        </w:rPr>
        <w:tab/>
      </w:r>
      <w:r w:rsidRPr="00004803">
        <w:rPr>
          <w:sz w:val="24"/>
        </w:rPr>
        <w:tab/>
        <w:t>2. En parler à un de vos proches (amis, collègues…)</w:t>
      </w:r>
    </w:p>
    <w:p w:rsidR="00E1368E" w:rsidRPr="00004803" w:rsidRDefault="00E1368E" w:rsidP="003E236B">
      <w:pPr>
        <w:spacing w:after="0"/>
        <w:rPr>
          <w:sz w:val="24"/>
        </w:rPr>
      </w:pPr>
      <w:r w:rsidRPr="00004803">
        <w:rPr>
          <w:sz w:val="24"/>
        </w:rPr>
        <w:t>3. En parler à votre famille</w:t>
      </w:r>
      <w:r w:rsidRPr="00004803">
        <w:rPr>
          <w:sz w:val="24"/>
        </w:rPr>
        <w:tab/>
      </w:r>
      <w:r w:rsidRPr="00004803">
        <w:rPr>
          <w:sz w:val="24"/>
        </w:rPr>
        <w:tab/>
        <w:t>4. En parler à votre médecin</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XV) Si vous faites appel à un(e) accompagnateur (trice), vous pensez que vous vous sentirez :</w:t>
      </w:r>
    </w:p>
    <w:p w:rsidR="00E1368E" w:rsidRPr="00004803" w:rsidRDefault="00E1368E" w:rsidP="003E236B">
      <w:pPr>
        <w:spacing w:after="0"/>
        <w:rPr>
          <w:sz w:val="24"/>
        </w:rPr>
      </w:pPr>
      <w:r w:rsidRPr="00004803">
        <w:rPr>
          <w:sz w:val="24"/>
        </w:rPr>
        <w:t>1. Mieux psychologiquement</w:t>
      </w:r>
      <w:r w:rsidRPr="00004803">
        <w:rPr>
          <w:sz w:val="24"/>
        </w:rPr>
        <w:tab/>
      </w:r>
      <w:r w:rsidRPr="00004803">
        <w:rPr>
          <w:sz w:val="24"/>
        </w:rPr>
        <w:tab/>
      </w:r>
    </w:p>
    <w:p w:rsidR="00E1368E" w:rsidRPr="00004803" w:rsidRDefault="00E1368E" w:rsidP="003E236B">
      <w:pPr>
        <w:spacing w:after="0"/>
        <w:rPr>
          <w:sz w:val="24"/>
        </w:rPr>
      </w:pPr>
      <w:r w:rsidRPr="00004803">
        <w:rPr>
          <w:sz w:val="24"/>
        </w:rPr>
        <w:t>2. Mieux physiquement</w:t>
      </w:r>
    </w:p>
    <w:p w:rsidR="00E1368E" w:rsidRPr="00004803" w:rsidRDefault="00E1368E" w:rsidP="003E236B">
      <w:pPr>
        <w:spacing w:after="0"/>
        <w:rPr>
          <w:sz w:val="24"/>
        </w:rPr>
      </w:pPr>
      <w:r w:rsidRPr="00004803">
        <w:rPr>
          <w:sz w:val="24"/>
        </w:rPr>
        <w:t>3. Vous aurez le regret de ne pas l’avoir fait plus tôt</w:t>
      </w:r>
      <w:r w:rsidRPr="00004803">
        <w:rPr>
          <w:sz w:val="24"/>
        </w:rPr>
        <w:tab/>
      </w:r>
      <w:r w:rsidRPr="00004803">
        <w:rPr>
          <w:sz w:val="24"/>
        </w:rPr>
        <w:tab/>
      </w:r>
    </w:p>
    <w:p w:rsidR="00E1368E" w:rsidRPr="00004803" w:rsidRDefault="00E1368E" w:rsidP="003E236B">
      <w:pPr>
        <w:spacing w:after="0"/>
        <w:rPr>
          <w:sz w:val="24"/>
        </w:rPr>
      </w:pPr>
      <w:r w:rsidRPr="00004803">
        <w:rPr>
          <w:sz w:val="24"/>
        </w:rPr>
        <w:t>4. Vous risquez d’avoir un sentiment de culpabilité</w:t>
      </w:r>
    </w:p>
    <w:p w:rsidR="00E1368E" w:rsidRPr="00004803" w:rsidRDefault="00004803" w:rsidP="003E236B">
      <w:pPr>
        <w:spacing w:after="0"/>
        <w:rPr>
          <w:sz w:val="24"/>
        </w:rPr>
      </w:pPr>
      <w:r>
        <w:rPr>
          <w:sz w:val="24"/>
        </w:rPr>
        <w:t>5. A</w:t>
      </w:r>
      <w:r w:rsidR="00E1368E" w:rsidRPr="00004803">
        <w:rPr>
          <w:sz w:val="24"/>
        </w:rPr>
        <w:t>utre :</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XVI) Avez-vous trouvé ce questionnaire trop intime ?</w:t>
      </w:r>
    </w:p>
    <w:p w:rsidR="00E1368E" w:rsidRPr="00004803" w:rsidRDefault="00E1368E" w:rsidP="003E236B">
      <w:pPr>
        <w:spacing w:after="0"/>
        <w:rPr>
          <w:sz w:val="24"/>
        </w:rPr>
      </w:pPr>
      <w:r w:rsidRPr="00004803">
        <w:rPr>
          <w:sz w:val="24"/>
        </w:rPr>
        <w:t>1. Oui</w:t>
      </w:r>
      <w:r w:rsidRPr="00004803">
        <w:rPr>
          <w:sz w:val="24"/>
        </w:rPr>
        <w:tab/>
      </w:r>
      <w:r w:rsidRPr="00004803">
        <w:rPr>
          <w:sz w:val="24"/>
        </w:rPr>
        <w:tab/>
        <w:t>2. Non</w:t>
      </w:r>
      <w:r w:rsidRPr="00004803">
        <w:rPr>
          <w:sz w:val="24"/>
        </w:rPr>
        <w:tab/>
      </w:r>
      <w:r w:rsidRPr="00004803">
        <w:rPr>
          <w:sz w:val="24"/>
        </w:rPr>
        <w:tab/>
        <w:t>3. Ne sais pas</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XVII) Souhaitez-vous avoir une information à l’éducation sexuelle par des spécialistes ?*</w:t>
      </w:r>
    </w:p>
    <w:p w:rsidR="00E1368E" w:rsidRPr="00004803" w:rsidRDefault="00E1368E" w:rsidP="003E236B">
      <w:pPr>
        <w:spacing w:after="0"/>
        <w:rPr>
          <w:sz w:val="24"/>
        </w:rPr>
      </w:pPr>
      <w:r w:rsidRPr="00004803">
        <w:rPr>
          <w:sz w:val="24"/>
        </w:rPr>
        <w:t xml:space="preserve">1. </w:t>
      </w:r>
      <w:r w:rsidR="00004803">
        <w:rPr>
          <w:sz w:val="24"/>
        </w:rPr>
        <w:t>O</w:t>
      </w:r>
      <w:r w:rsidRPr="00004803">
        <w:rPr>
          <w:sz w:val="24"/>
        </w:rPr>
        <w:t>ui</w:t>
      </w:r>
      <w:r w:rsidRPr="00004803">
        <w:rPr>
          <w:sz w:val="24"/>
        </w:rPr>
        <w:tab/>
      </w:r>
      <w:r w:rsidRPr="00004803">
        <w:rPr>
          <w:sz w:val="24"/>
        </w:rPr>
        <w:tab/>
        <w:t>2. Non</w:t>
      </w:r>
      <w:r w:rsidRPr="00004803">
        <w:rPr>
          <w:sz w:val="24"/>
        </w:rPr>
        <w:tab/>
      </w:r>
      <w:r w:rsidRPr="00004803">
        <w:rPr>
          <w:sz w:val="24"/>
        </w:rPr>
        <w:tab/>
        <w:t>3. Ne sais pas</w:t>
      </w:r>
    </w:p>
    <w:p w:rsidR="00E1368E" w:rsidRPr="00004803" w:rsidRDefault="00E1368E" w:rsidP="003E236B">
      <w:pPr>
        <w:spacing w:after="0"/>
        <w:rPr>
          <w:sz w:val="24"/>
        </w:rPr>
      </w:pPr>
    </w:p>
    <w:p w:rsidR="00E1368E" w:rsidRPr="00004803" w:rsidRDefault="00E1368E" w:rsidP="003E236B">
      <w:pPr>
        <w:spacing w:after="0"/>
        <w:rPr>
          <w:b/>
          <w:sz w:val="24"/>
        </w:rPr>
      </w:pPr>
      <w:r w:rsidRPr="00004803">
        <w:rPr>
          <w:b/>
          <w:sz w:val="24"/>
        </w:rPr>
        <w:t>XVIII) Vos commentaires :</w:t>
      </w: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Default="00E1368E" w:rsidP="003E236B">
      <w:pPr>
        <w:spacing w:after="0"/>
        <w:rPr>
          <w:sz w:val="24"/>
        </w:rPr>
      </w:pPr>
    </w:p>
    <w:p w:rsidR="00004803" w:rsidRDefault="00004803" w:rsidP="003E236B">
      <w:pPr>
        <w:spacing w:after="0"/>
        <w:rPr>
          <w:sz w:val="24"/>
        </w:rPr>
      </w:pPr>
    </w:p>
    <w:p w:rsidR="00004803" w:rsidRPr="00004803" w:rsidRDefault="00004803"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E1368E" w:rsidRPr="00004803" w:rsidRDefault="00E1368E" w:rsidP="003E236B">
      <w:pPr>
        <w:spacing w:after="0"/>
        <w:rPr>
          <w:sz w:val="24"/>
        </w:rPr>
      </w:pPr>
    </w:p>
    <w:p w:rsidR="00004803" w:rsidRPr="00004803" w:rsidRDefault="00004803" w:rsidP="003E236B">
      <w:pPr>
        <w:spacing w:after="0"/>
        <w:rPr>
          <w:sz w:val="24"/>
        </w:rPr>
      </w:pPr>
      <w:r w:rsidRPr="00004803">
        <w:rPr>
          <w:sz w:val="24"/>
        </w:rPr>
        <w:t>Merci d’avoir répondu à ce questionnaire. Nous vous donnerons les résultats de cette enquête dans le prochain Zoom 06.</w:t>
      </w:r>
    </w:p>
    <w:p w:rsidR="005642E5" w:rsidRDefault="00004803" w:rsidP="00004803">
      <w:pPr>
        <w:spacing w:after="0"/>
      </w:pPr>
      <w:r w:rsidRPr="00004803">
        <w:rPr>
          <w:b/>
          <w:sz w:val="24"/>
          <w:u w:val="single"/>
        </w:rPr>
        <w:t>A renvoyer</w:t>
      </w:r>
      <w:r w:rsidRPr="00004803">
        <w:rPr>
          <w:sz w:val="24"/>
        </w:rPr>
        <w:t xml:space="preserve"> à, Dominique VERAN – groupe « éthique et santé » - Association des Paralysés  de France, Délégation 06, 3 avenue Antoine Véran – 06100 Nice.</w:t>
      </w:r>
    </w:p>
    <w:sectPr w:rsidR="005642E5" w:rsidSect="005642E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6D8"/>
    <w:multiLevelType w:val="hybridMultilevel"/>
    <w:tmpl w:val="570E11DE"/>
    <w:lvl w:ilvl="0" w:tplc="0FC08E86">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D00931"/>
    <w:multiLevelType w:val="hybridMultilevel"/>
    <w:tmpl w:val="570E11DE"/>
    <w:lvl w:ilvl="0" w:tplc="0FC08E86">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F6041F"/>
    <w:multiLevelType w:val="hybridMultilevel"/>
    <w:tmpl w:val="04E2AFE8"/>
    <w:lvl w:ilvl="0" w:tplc="328448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DD7835"/>
    <w:multiLevelType w:val="hybridMultilevel"/>
    <w:tmpl w:val="2C006C22"/>
    <w:lvl w:ilvl="0" w:tplc="E9DE949A">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CC5517"/>
    <w:multiLevelType w:val="hybridMultilevel"/>
    <w:tmpl w:val="2A8EE80C"/>
    <w:lvl w:ilvl="0" w:tplc="ADA07D7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F26081"/>
    <w:multiLevelType w:val="hybridMultilevel"/>
    <w:tmpl w:val="77E89E14"/>
    <w:lvl w:ilvl="0" w:tplc="BD5042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A1222"/>
    <w:rsid w:val="00004803"/>
    <w:rsid w:val="00024947"/>
    <w:rsid w:val="00307D90"/>
    <w:rsid w:val="00364C85"/>
    <w:rsid w:val="003E236B"/>
    <w:rsid w:val="005642E5"/>
    <w:rsid w:val="006A1222"/>
    <w:rsid w:val="00E136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6" type="connector" idref="#_x0000_s1028"/>
        <o:r id="V:Rule7" type="connector" idref="#_x0000_s1029"/>
        <o:r id="V:Rule8" type="connector" idref="#_x0000_s1030"/>
        <o:r id="V:Rule9" type="connector" idref="#_x0000_s1031"/>
        <o:r id="V:Rule10" type="connector" idref="#_x0000_s1032"/>
        <o:r id="V:Rule11" type="connector" idref="#_x0000_s1033"/>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2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APF-BENEVOL3</dc:creator>
  <cp:keywords/>
  <dc:description/>
  <cp:lastModifiedBy>APF-BENEVOL3</cp:lastModifiedBy>
  <cp:revision>1</cp:revision>
  <dcterms:created xsi:type="dcterms:W3CDTF">2010-04-16T12:37:00Z</dcterms:created>
  <dcterms:modified xsi:type="dcterms:W3CDTF">2010-04-16T13:35:00Z</dcterms:modified>
</cp:coreProperties>
</file>