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AE" w:rsidRDefault="007700AE" w:rsidP="007700A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-737870</wp:posOffset>
            </wp:positionV>
            <wp:extent cx="1352550" cy="12668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0AE" w:rsidRDefault="007700AE" w:rsidP="007700AE">
      <w:pPr>
        <w:pStyle w:val="Default"/>
        <w:rPr>
          <w:b/>
          <w:bCs/>
          <w:sz w:val="22"/>
          <w:szCs w:val="22"/>
        </w:rPr>
      </w:pPr>
    </w:p>
    <w:p w:rsidR="007700AE" w:rsidRDefault="007700AE" w:rsidP="007700AE">
      <w:pPr>
        <w:pStyle w:val="Default"/>
        <w:rPr>
          <w:b/>
          <w:bCs/>
          <w:sz w:val="22"/>
          <w:szCs w:val="22"/>
        </w:rPr>
      </w:pPr>
    </w:p>
    <w:p w:rsidR="007700AE" w:rsidRDefault="007700AE" w:rsidP="007700AE">
      <w:pPr>
        <w:pStyle w:val="Default"/>
        <w:rPr>
          <w:b/>
          <w:bCs/>
          <w:sz w:val="22"/>
          <w:szCs w:val="22"/>
        </w:rPr>
      </w:pP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Associations membres du Collectif :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&gt; Associations représentatives de personnes en situation de handicap et de leur famille :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Accès pour tous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Association de défense des polyhandicapés (</w:t>
      </w:r>
      <w:proofErr w:type="spellStart"/>
      <w:r>
        <w:rPr>
          <w:sz w:val="22"/>
          <w:szCs w:val="22"/>
        </w:rPr>
        <w:t>Adepo</w:t>
      </w:r>
      <w:proofErr w:type="spellEnd"/>
      <w:r>
        <w:rPr>
          <w:sz w:val="22"/>
          <w:szCs w:val="22"/>
        </w:rPr>
        <w:t xml:space="preserve">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Association de fraternité pour les handicapés physiques (AFHP)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Association des paralysés de France (APF)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Association française contre les myopathies (AFM-Téléthon)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Association Nationale Pour l'Intégration des personnes Handicapées Moteurs (ANPIHM)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Association des Personnes de Petite Taille (APPT)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Association pour l’aide au handicap au sein du ministère des finances (APAHF)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Comité pour le Droit au Travail des Handicapés et l'Égalité des Droits (CDTHED)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Confédération française pour la promotion sociale des aveugles et amblyopes (CFPSAA)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Fédération des malades handicapés (FMH)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Fédération française des associations d’infirmes moteurs cérébraux (FFAIMC)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Fédération française des </w:t>
      </w:r>
      <w:proofErr w:type="spellStart"/>
      <w:r>
        <w:rPr>
          <w:sz w:val="22"/>
          <w:szCs w:val="22"/>
        </w:rPr>
        <w:t>Dys</w:t>
      </w:r>
      <w:proofErr w:type="spellEnd"/>
      <w:r>
        <w:rPr>
          <w:sz w:val="22"/>
          <w:szCs w:val="22"/>
        </w:rPr>
        <w:t xml:space="preserve"> (FFDYS)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FNATH, association des accidentés de la vie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Groupement français des personnes handicapées (GFPH)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Groupement pour l’Insertion des personnes handicapées physiques (GIHP)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Handicap – Accessibilité – Différences – Solidarité (HADS)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Mouvement des sourds de France (MDSF)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Spécial </w:t>
      </w:r>
      <w:proofErr w:type="spellStart"/>
      <w:r>
        <w:rPr>
          <w:sz w:val="22"/>
          <w:szCs w:val="22"/>
        </w:rPr>
        <w:t>Olympics</w:t>
      </w:r>
      <w:proofErr w:type="spellEnd"/>
      <w:r>
        <w:rPr>
          <w:sz w:val="22"/>
          <w:szCs w:val="22"/>
        </w:rPr>
        <w:t xml:space="preserve"> Réunion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Union nationale de familles et amis de personnes malades et /ou handicapées psychiques (UNAFAM)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Union Nationale des Associations de Parents et Amis de Personnes Handicapées Mentales (UNAPEI) </w:t>
      </w:r>
    </w:p>
    <w:p w:rsidR="007700AE" w:rsidRDefault="007700AE" w:rsidP="007700AE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Union nationale interfédérale des </w:t>
      </w:r>
      <w:proofErr w:type="spellStart"/>
      <w:r>
        <w:rPr>
          <w:sz w:val="22"/>
          <w:szCs w:val="22"/>
        </w:rPr>
        <w:t>oeuvres</w:t>
      </w:r>
      <w:proofErr w:type="spellEnd"/>
      <w:r>
        <w:rPr>
          <w:sz w:val="22"/>
          <w:szCs w:val="22"/>
        </w:rPr>
        <w:t xml:space="preserve"> et organismes privés sanitaires et sociaux (</w:t>
      </w:r>
      <w:proofErr w:type="spellStart"/>
      <w:r>
        <w:rPr>
          <w:sz w:val="22"/>
          <w:szCs w:val="22"/>
        </w:rPr>
        <w:t>Uniopss</w:t>
      </w:r>
      <w:proofErr w:type="spellEnd"/>
      <w:r>
        <w:rPr>
          <w:sz w:val="22"/>
          <w:szCs w:val="22"/>
        </w:rPr>
        <w:t xml:space="preserve">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&gt; Associations représentatives des personnes âgées et retraitées :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Fédération Nationale des Associations de Retraités (FNAR)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Fédération nationale des Associations et Amis de Personnes âgées Et de leurs familles (FNAPAEF) </w:t>
      </w:r>
    </w:p>
    <w:p w:rsidR="007700AE" w:rsidRDefault="007700AE" w:rsidP="007700AE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Générations Mouvement, les Aînés ruraux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&gt; Associations d’usagers de la voirie et des transports publics :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Fédération nationale des associations d'usagers des transports (FNAUT) </w:t>
      </w:r>
    </w:p>
    <w:p w:rsidR="007700AE" w:rsidRDefault="007700AE" w:rsidP="007700AE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Les Droits du piéton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&gt; Association de cyclistes : </w:t>
      </w:r>
    </w:p>
    <w:p w:rsidR="007700AE" w:rsidRDefault="007700AE" w:rsidP="007700AE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Association française pour le développement des </w:t>
      </w:r>
      <w:proofErr w:type="spellStart"/>
      <w:r>
        <w:rPr>
          <w:sz w:val="22"/>
          <w:szCs w:val="22"/>
        </w:rPr>
        <w:t>Véloroutes</w:t>
      </w:r>
      <w:proofErr w:type="spellEnd"/>
      <w:r>
        <w:rPr>
          <w:sz w:val="22"/>
          <w:szCs w:val="22"/>
        </w:rPr>
        <w:t xml:space="preserve"> et Voies Vertes de France (AF3V)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&gt; Associations familiales et de parents d’élèves :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Conseil National des Associations Familiales Laïques (CNAFAL) </w:t>
      </w:r>
    </w:p>
    <w:p w:rsidR="007700AE" w:rsidRDefault="007700AE" w:rsidP="007700AE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Fédération des Parents d’Elèves de l’Enseignement Public (PEEP)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&gt; Association de développement durable : </w:t>
      </w:r>
    </w:p>
    <w:p w:rsidR="007700AE" w:rsidRDefault="007700AE" w:rsidP="007700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France nature environnement (FNE) </w:t>
      </w:r>
    </w:p>
    <w:p w:rsidR="007700AE" w:rsidRDefault="007700AE" w:rsidP="007700AE">
      <w:pPr>
        <w:pStyle w:val="Default"/>
        <w:rPr>
          <w:sz w:val="22"/>
          <w:szCs w:val="22"/>
        </w:rPr>
      </w:pPr>
    </w:p>
    <w:p w:rsidR="007700AE" w:rsidRDefault="007700AE" w:rsidP="007700AE">
      <w:r>
        <w:rPr>
          <w:b/>
          <w:bCs/>
        </w:rPr>
        <w:t xml:space="preserve">Pour rejoindre le collectif : </w:t>
      </w:r>
      <w:proofErr w:type="spellStart"/>
      <w:r>
        <w:rPr>
          <w:b/>
          <w:bCs/>
        </w:rPr>
        <w:t>collectif.france.accessible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</w:rPr>
        <w:t>gmail</w:t>
      </w:r>
      <w:proofErr w:type="spellEnd"/>
      <w:r>
        <w:rPr>
          <w:b/>
          <w:bCs/>
        </w:rPr>
        <w:t>.</w:t>
      </w:r>
    </w:p>
    <w:p w:rsidR="007700AE" w:rsidRDefault="007700AE" w:rsidP="007700AE">
      <w:pPr>
        <w:jc w:val="center"/>
        <w:rPr>
          <w:b/>
          <w:bCs/>
        </w:rPr>
      </w:pPr>
    </w:p>
    <w:p w:rsidR="00A36BA8" w:rsidRPr="007700AE" w:rsidRDefault="007700AE" w:rsidP="007700AE">
      <w:pPr>
        <w:jc w:val="center"/>
        <w:rPr>
          <w:b/>
          <w:bCs/>
        </w:rPr>
      </w:pPr>
      <w:r>
        <w:rPr>
          <w:b/>
          <w:bCs/>
        </w:rPr>
        <w:lastRenderedPageBreak/>
        <w:t>www.collectifpourunefranceaccessible.</w:t>
      </w:r>
      <w:r w:rsidRPr="007700AE">
        <w:rPr>
          <w:b/>
          <w:bCs/>
        </w:rPr>
        <w:t>f r</w:t>
      </w:r>
    </w:p>
    <w:sectPr w:rsidR="00A36BA8" w:rsidRPr="007700AE" w:rsidSect="00A3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0AE"/>
    <w:rsid w:val="007700AE"/>
    <w:rsid w:val="00A3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0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2015-04-03T07:28:00Z</dcterms:created>
  <dcterms:modified xsi:type="dcterms:W3CDTF">2015-04-03T07:31:00Z</dcterms:modified>
</cp:coreProperties>
</file>